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DA" w:rsidRPr="009555DA" w:rsidRDefault="009555DA">
      <w:pPr>
        <w:rPr>
          <w:rFonts w:ascii="Times New Roman" w:hAnsi="Times New Roman" w:cs="Times New Roman"/>
          <w:b/>
          <w:sz w:val="28"/>
        </w:rPr>
      </w:pPr>
      <w:r w:rsidRPr="009555DA">
        <w:rPr>
          <w:rFonts w:ascii="Times New Roman" w:hAnsi="Times New Roman" w:cs="Times New Roman"/>
          <w:b/>
          <w:sz w:val="28"/>
        </w:rPr>
        <w:t xml:space="preserve">Моніторинг  </w:t>
      </w:r>
      <w:bookmarkStart w:id="0" w:name="_GoBack"/>
      <w:bookmarkEnd w:id="0"/>
    </w:p>
    <w:tbl>
      <w:tblPr>
        <w:tblW w:w="10563" w:type="dxa"/>
        <w:tblBorders>
          <w:left w:val="single" w:sz="6" w:space="0" w:color="A6C9E2"/>
          <w:bottom w:val="single" w:sz="6" w:space="0" w:color="A6C9E2"/>
          <w:right w:val="single" w:sz="6" w:space="0" w:color="A6C9E2"/>
        </w:tblBorders>
        <w:tblCellMar>
          <w:top w:w="240" w:type="dxa"/>
          <w:left w:w="528" w:type="dxa"/>
          <w:bottom w:w="240" w:type="dxa"/>
          <w:right w:w="528" w:type="dxa"/>
        </w:tblCellMar>
        <w:tblLook w:val="04A0" w:firstRow="1" w:lastRow="0" w:firstColumn="1" w:lastColumn="0" w:noHBand="0" w:noVBand="1"/>
      </w:tblPr>
      <w:tblGrid>
        <w:gridCol w:w="1407"/>
        <w:gridCol w:w="7956"/>
        <w:gridCol w:w="1200"/>
      </w:tblGrid>
      <w:tr w:rsidR="009555DA" w:rsidRPr="009555DA" w:rsidTr="009555DA">
        <w:trPr>
          <w:tblHeader/>
        </w:trPr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Дата проведення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Назва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Кількість учнів</w:t>
            </w:r>
          </w:p>
        </w:tc>
      </w:tr>
      <w:tr w:rsidR="0051797B" w:rsidRPr="009555DA" w:rsidTr="009555DA">
        <w:trPr>
          <w:tblHeader/>
        </w:trPr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1797B" w:rsidRDefault="0051797B" w:rsidP="0051797B">
            <w:pPr>
              <w:spacing w:line="276" w:lineRule="auto"/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20.03.2018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1797B" w:rsidRDefault="0051797B" w:rsidP="0051797B">
            <w:pPr>
              <w:spacing w:line="276" w:lineRule="auto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ІСТОРІЯ УКРАЇНИ: готовність до державної підсумкової атестації (</w:t>
            </w:r>
            <w:r>
              <w:rPr>
                <w:rStyle w:val="online"/>
                <w:rFonts w:ascii="Verdana" w:hAnsi="Verdana"/>
                <w:caps/>
                <w:color w:val="0000FF"/>
                <w:sz w:val="18"/>
                <w:szCs w:val="18"/>
                <w:bdr w:val="none" w:sz="0" w:space="0" w:color="auto" w:frame="1"/>
              </w:rPr>
              <w:t>ОНЛАЙН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1797B" w:rsidRDefault="0051797B" w:rsidP="0051797B">
            <w:pPr>
              <w:spacing w:line="276" w:lineRule="auto"/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5</w:t>
            </w:r>
          </w:p>
        </w:tc>
      </w:tr>
      <w:tr w:rsidR="0051797B" w:rsidRPr="009555DA" w:rsidTr="009555DA">
        <w:trPr>
          <w:tblHeader/>
        </w:trPr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1797B" w:rsidRDefault="0051797B" w:rsidP="0051797B">
            <w:pPr>
              <w:spacing w:line="276" w:lineRule="auto"/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20.03.2018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1797B" w:rsidRDefault="0051797B" w:rsidP="0051797B">
            <w:pPr>
              <w:spacing w:line="276" w:lineRule="auto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МАТЕМАТИКА: готовність до державної підсумкової атестації (</w:t>
            </w:r>
            <w:r>
              <w:rPr>
                <w:rStyle w:val="online"/>
                <w:rFonts w:ascii="Verdana" w:hAnsi="Verdana"/>
                <w:caps/>
                <w:color w:val="0000FF"/>
                <w:sz w:val="18"/>
                <w:szCs w:val="18"/>
                <w:bdr w:val="none" w:sz="0" w:space="0" w:color="auto" w:frame="1"/>
              </w:rPr>
              <w:t>ОНЛАЙН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1797B" w:rsidRDefault="0051797B" w:rsidP="0051797B">
            <w:pPr>
              <w:spacing w:line="276" w:lineRule="auto"/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9</w:t>
            </w:r>
          </w:p>
        </w:tc>
      </w:tr>
      <w:tr w:rsidR="0051797B" w:rsidRPr="009555DA" w:rsidTr="009555DA">
        <w:trPr>
          <w:tblHeader/>
        </w:trPr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1797B" w:rsidRDefault="0051797B" w:rsidP="0051797B">
            <w:pPr>
              <w:spacing w:line="276" w:lineRule="auto"/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15.03.2018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1797B" w:rsidRDefault="0051797B" w:rsidP="0051797B">
            <w:pPr>
              <w:spacing w:line="276" w:lineRule="auto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УКРАЇНСЬКА МОВА: готовність до державної підсумкової атестації (</w:t>
            </w:r>
            <w:r>
              <w:rPr>
                <w:rStyle w:val="online"/>
                <w:rFonts w:ascii="Verdana" w:hAnsi="Verdana"/>
                <w:caps/>
                <w:color w:val="0000FF"/>
                <w:sz w:val="18"/>
                <w:szCs w:val="18"/>
                <w:bdr w:val="none" w:sz="0" w:space="0" w:color="auto" w:frame="1"/>
              </w:rPr>
              <w:t>ОНЛАЙН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1797B" w:rsidRDefault="0051797B" w:rsidP="0051797B">
            <w:pPr>
              <w:spacing w:line="276" w:lineRule="auto"/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12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15.11.2017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Історія України: готовність до державної підсумкової атестації (</w:t>
            </w:r>
            <w:r w:rsidRPr="009555DA">
              <w:rPr>
                <w:rFonts w:ascii="Verdana" w:eastAsia="Times New Roman" w:hAnsi="Verdana" w:cs="Times New Roman"/>
                <w:caps/>
                <w:color w:val="0000FF"/>
                <w:sz w:val="18"/>
                <w:szCs w:val="18"/>
                <w:bdr w:val="none" w:sz="0" w:space="0" w:color="auto" w:frame="1"/>
                <w:lang w:eastAsia="uk-UA"/>
              </w:rPr>
              <w:t>ОНЛАЙН</w:t>
            </w: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5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15.11.2017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МАТЕМАТИКА: готовність до державної підсумкової атестації (</w:t>
            </w:r>
            <w:r w:rsidRPr="009555DA">
              <w:rPr>
                <w:rFonts w:ascii="Verdana" w:eastAsia="Times New Roman" w:hAnsi="Verdana" w:cs="Times New Roman"/>
                <w:caps/>
                <w:color w:val="0000FF"/>
                <w:sz w:val="18"/>
                <w:szCs w:val="18"/>
                <w:bdr w:val="none" w:sz="0" w:space="0" w:color="auto" w:frame="1"/>
                <w:lang w:eastAsia="uk-UA"/>
              </w:rPr>
              <w:t>ОНЛАЙН</w:t>
            </w: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10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08.11.2017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УКРАЇНСЬКА МОВА: готовність до державної підсумкової атестації (</w:t>
            </w:r>
            <w:r w:rsidRPr="009555DA">
              <w:rPr>
                <w:rFonts w:ascii="Verdana" w:eastAsia="Times New Roman" w:hAnsi="Verdana" w:cs="Times New Roman"/>
                <w:caps/>
                <w:color w:val="0000FF"/>
                <w:sz w:val="18"/>
                <w:szCs w:val="18"/>
                <w:bdr w:val="none" w:sz="0" w:space="0" w:color="auto" w:frame="1"/>
                <w:lang w:eastAsia="uk-UA"/>
              </w:rPr>
              <w:t>ОНЛАЙН</w:t>
            </w: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15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27.04.2017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 xml:space="preserve">Функціональна грамотність учнів 7-х класів загальноосвітніх закладів </w:t>
            </w:r>
            <w:proofErr w:type="spellStart"/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м.Києва</w:t>
            </w:r>
            <w:proofErr w:type="spellEnd"/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 xml:space="preserve"> (</w:t>
            </w:r>
            <w:r w:rsidRPr="009555DA">
              <w:rPr>
                <w:rFonts w:ascii="Verdana" w:eastAsia="Times New Roman" w:hAnsi="Verdana" w:cs="Times New Roman"/>
                <w:caps/>
                <w:color w:val="0000FF"/>
                <w:sz w:val="18"/>
                <w:szCs w:val="18"/>
                <w:bdr w:val="none" w:sz="0" w:space="0" w:color="auto" w:frame="1"/>
                <w:lang w:eastAsia="uk-UA"/>
              </w:rPr>
              <w:t>ОНЛАЙН</w:t>
            </w: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15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23.11.2016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Забезпечення якості надання освітніх послуг у спеціалізованих школах м. Києва: рівень сформованості в учнів 10 класів предметних компетенцій з англійської мови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54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23.11.2016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Забезпечення якості надання освітніх послуг у спеціалізованих школах м. Києва: рівень сформованості в учнів 11 класів предметних компетенцій з англійської мови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57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09.11.2016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Оцінка рівня готовності учнів 11-х класів м. Києва до зовнішнього незалежного оцінювання з української мови (І етап)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42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06.04.2016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Оцінка рівня готовності учнів 11-х класів м. Києва до зовнішнього незалежного оцінювання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38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26.12.2014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Рівень сформованості базових компетенцій з природознавства учнів 4-х класів ЗНЗ м. Києва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29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05.12.2014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Культура мовлення учнів 8-х класів навчальних закладів м. Києва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25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24.04.2014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Рівень сформованості екологічного мислення учнів 9-х класів ЗНЗ м. Києва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21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19.02.2014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Рівень сформованості історичної компетентності учнів 10-х класів ЗНЗ м. Києва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12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24.04.2013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Моніторингове дослідження якості математичної освіти учнів 9-х класів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56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12.12.2012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Моніторингове дослідження якості математичної освіти учнів 4-х класів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25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10.11.2011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Моніторингове дослідження з історії України учнів 11-х класів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17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24.05.2011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Моніторингове дослідження з культури мовлення учнів 7-х класів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19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27.04.2011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Моніторингове дослідження якості математичної освіти учнів 9-х класів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97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15.12.2010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Моніторингове дослідження читання з розумінням учнів 4-х класів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24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28.04.2010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Моніторингове дослідження з географії учнів 9-х класів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22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14.04.2010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Моніторингове дослідження якості математичної освіти учнів 5-х класів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85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28.04.2009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Моніторингове дослідження якості математичної освіти учнів 9-х класів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49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18.03.2009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Рівень готовності випускників початкової школи (4 клас) до навчання в основній школі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51</w:t>
            </w:r>
          </w:p>
        </w:tc>
      </w:tr>
      <w:tr w:rsidR="009555DA" w:rsidRPr="009555DA" w:rsidTr="009555DA"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16.10.2008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Моніторингове дослідження рівня сформованості базових хімічних знань учнів 8-х класів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55DA" w:rsidRPr="009555DA" w:rsidRDefault="009555DA" w:rsidP="00955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</w:pPr>
            <w:r w:rsidRPr="009555DA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uk-UA"/>
              </w:rPr>
              <w:t>118</w:t>
            </w:r>
          </w:p>
        </w:tc>
      </w:tr>
    </w:tbl>
    <w:p w:rsidR="00944447" w:rsidRDefault="0051797B"/>
    <w:sectPr w:rsidR="00944447" w:rsidSect="009555DA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DA"/>
    <w:rsid w:val="0051797B"/>
    <w:rsid w:val="0081475C"/>
    <w:rsid w:val="009555DA"/>
    <w:rsid w:val="00BA2511"/>
    <w:rsid w:val="00EA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5701"/>
  <w15:chartTrackingRefBased/>
  <w15:docId w15:val="{1E020C8A-2299-47D7-B6BF-56B74E94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line">
    <w:name w:val="online"/>
    <w:basedOn w:val="a0"/>
    <w:rsid w:val="0095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2018-06-27T15:16:00Z</dcterms:created>
  <dcterms:modified xsi:type="dcterms:W3CDTF">2018-06-27T15:16:00Z</dcterms:modified>
</cp:coreProperties>
</file>